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17" w:rsidRPr="00A16017" w:rsidRDefault="00A16017" w:rsidP="00A16017">
      <w:pPr>
        <w:ind w:left="-540"/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53.25pt" o:ole="" fillcolor="window">
            <v:imagedata r:id="rId6" o:title=""/>
          </v:shape>
          <o:OLEObject Type="Embed" ProgID="Unknown" ShapeID="_x0000_i1025" DrawAspect="Content" ObjectID="_1775030301" r:id="rId7"/>
        </w:objec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A16017">
        <w:rPr>
          <w:rFonts w:ascii="Times New Roman" w:hAnsi="Times New Roman" w:cs="Times New Roman"/>
          <w:b/>
          <w:bCs/>
        </w:rPr>
        <w:t>МЕСТНАЯ АДМИНИСТРАЦИЯ  СЕЛЬСКОГО ПОСЕЛЕНИЯ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A16017">
        <w:rPr>
          <w:rFonts w:ascii="Times New Roman" w:hAnsi="Times New Roman" w:cs="Times New Roman"/>
          <w:b/>
          <w:bCs/>
        </w:rPr>
        <w:t>КАРАГАЧ СЕЛЬСКОЕ ПОСЕЛЕНИЕ КАРАГАЧ СЕЛЬСКОГО ПОСЕЛЕНИЯ КАРАГАЧ ПРОХЛАДНЕНСКОГО МУНИЦИПАЛЬНОГО РАЙОНА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A16017">
        <w:rPr>
          <w:rFonts w:ascii="Times New Roman" w:hAnsi="Times New Roman" w:cs="Times New Roman"/>
          <w:b/>
          <w:bCs/>
        </w:rPr>
        <w:t>КАБАРДИНО-БАЛКАРСКОЙ РЕСПУБЛИКИ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  <w:r w:rsidRPr="00A16017">
        <w:rPr>
          <w:rFonts w:ascii="Times New Roman" w:hAnsi="Times New Roman" w:cs="Times New Roman"/>
          <w:b/>
        </w:rPr>
        <w:t>КЪЭБЭРДЕЙ-БАЛЪКЪЭР  РЕСПУБЛИКЭМ И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  <w:r w:rsidRPr="00A16017">
        <w:rPr>
          <w:rFonts w:ascii="Times New Roman" w:hAnsi="Times New Roman" w:cs="Times New Roman"/>
          <w:b/>
        </w:rPr>
        <w:t>ПРОХЛАДНЭ  МУНИЦИПАЛЬНЭ  КУЕЙМ ХЫХЬЭ КЪЭРЭГЪЭШ КЪУАЖЭ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  <w:r w:rsidRPr="00A16017">
        <w:rPr>
          <w:rFonts w:ascii="Times New Roman" w:hAnsi="Times New Roman" w:cs="Times New Roman"/>
          <w:b/>
        </w:rPr>
        <w:t>ЖЫЛАГЪУЭМ И Щ1ЫП1Э АДМИНИСТРАЦЭ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  <w:r w:rsidRPr="00A16017">
        <w:rPr>
          <w:rFonts w:ascii="Times New Roman" w:hAnsi="Times New Roman" w:cs="Times New Roman"/>
          <w:b/>
        </w:rPr>
        <w:t>КЪАБАРТЫ-МАЛКЪАР  РЕСПУБЛИКАНЫ  ПРОХЛАДНЫЙ МУНИЦИПАЛЬНЫЙ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  <w:r w:rsidRPr="00A16017">
        <w:rPr>
          <w:rFonts w:ascii="Times New Roman" w:hAnsi="Times New Roman" w:cs="Times New Roman"/>
          <w:b/>
        </w:rPr>
        <w:t>РАЙОНУНУ КАРАГАЧ ЭЛИНЫ АДМИНИСТРАЦИЯСЫНЫ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  <w:r w:rsidRPr="00A16017">
        <w:rPr>
          <w:rFonts w:ascii="Times New Roman" w:hAnsi="Times New Roman" w:cs="Times New Roman"/>
          <w:b/>
        </w:rPr>
        <w:t>«2</w:t>
      </w:r>
      <w:r>
        <w:rPr>
          <w:rFonts w:ascii="Times New Roman" w:hAnsi="Times New Roman" w:cs="Times New Roman"/>
          <w:b/>
        </w:rPr>
        <w:t>7</w:t>
      </w:r>
      <w:r w:rsidRPr="00A16017">
        <w:rPr>
          <w:rFonts w:ascii="Times New Roman" w:hAnsi="Times New Roman" w:cs="Times New Roman"/>
          <w:b/>
        </w:rPr>
        <w:t>» декабря   20</w:t>
      </w:r>
      <w:r>
        <w:rPr>
          <w:rFonts w:ascii="Times New Roman" w:hAnsi="Times New Roman" w:cs="Times New Roman"/>
          <w:b/>
        </w:rPr>
        <w:t>22</w:t>
      </w:r>
      <w:r w:rsidRPr="00A16017">
        <w:rPr>
          <w:rFonts w:ascii="Times New Roman" w:hAnsi="Times New Roman" w:cs="Times New Roman"/>
          <w:b/>
        </w:rPr>
        <w:t xml:space="preserve"> г                                                                    сельское поселение Карагач</w:t>
      </w: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</w:p>
    <w:p w:rsidR="00A16017" w:rsidRPr="00A16017" w:rsidRDefault="00A16017" w:rsidP="00A16017">
      <w:pPr>
        <w:pStyle w:val="a9"/>
        <w:jc w:val="center"/>
        <w:rPr>
          <w:rFonts w:ascii="Times New Roman" w:hAnsi="Times New Roman" w:cs="Times New Roman"/>
          <w:b/>
        </w:rPr>
      </w:pPr>
    </w:p>
    <w:p w:rsidR="00A16017" w:rsidRPr="00A16017" w:rsidRDefault="00A16017" w:rsidP="00A16017">
      <w:pPr>
        <w:pStyle w:val="a9"/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A16017">
        <w:rPr>
          <w:rFonts w:ascii="Times New Roman" w:hAnsi="Times New Roman" w:cs="Times New Roman"/>
          <w:b/>
          <w:szCs w:val="24"/>
        </w:rPr>
        <w:t xml:space="preserve">ПОСТАНОВЛЕНИЕ     </w:t>
      </w:r>
      <w:r w:rsidRPr="00A16017">
        <w:rPr>
          <w:rFonts w:ascii="Times New Roman" w:hAnsi="Times New Roman" w:cs="Times New Roman"/>
          <w:b/>
          <w:szCs w:val="24"/>
          <w:u w:val="single"/>
        </w:rPr>
        <w:t>№</w:t>
      </w:r>
      <w:r w:rsidR="001835C5">
        <w:rPr>
          <w:rFonts w:ascii="Times New Roman" w:hAnsi="Times New Roman" w:cs="Times New Roman"/>
          <w:b/>
          <w:szCs w:val="24"/>
          <w:u w:val="single"/>
        </w:rPr>
        <w:t>167</w:t>
      </w:r>
    </w:p>
    <w:p w:rsidR="00A16017" w:rsidRPr="00A16017" w:rsidRDefault="00A16017" w:rsidP="00A16017">
      <w:pPr>
        <w:pStyle w:val="a9"/>
        <w:jc w:val="right"/>
        <w:rPr>
          <w:rFonts w:ascii="Times New Roman" w:hAnsi="Times New Roman" w:cs="Times New Roman"/>
          <w:b/>
        </w:rPr>
      </w:pPr>
      <w:r w:rsidRPr="00A16017">
        <w:rPr>
          <w:rFonts w:ascii="Times New Roman" w:hAnsi="Times New Roman" w:cs="Times New Roman"/>
          <w:b/>
        </w:rPr>
        <w:t xml:space="preserve">УНАФЭ                            </w:t>
      </w:r>
      <w:r w:rsidRPr="00A16017">
        <w:rPr>
          <w:rFonts w:ascii="Times New Roman" w:hAnsi="Times New Roman" w:cs="Times New Roman"/>
          <w:b/>
          <w:u w:val="single"/>
        </w:rPr>
        <w:t>№</w:t>
      </w:r>
      <w:r w:rsidR="001835C5">
        <w:rPr>
          <w:rFonts w:ascii="Times New Roman" w:hAnsi="Times New Roman" w:cs="Times New Roman"/>
          <w:b/>
          <w:u w:val="single"/>
        </w:rPr>
        <w:t>16</w:t>
      </w:r>
      <w:r w:rsidRPr="00A16017">
        <w:rPr>
          <w:rFonts w:ascii="Times New Roman" w:hAnsi="Times New Roman" w:cs="Times New Roman"/>
          <w:b/>
          <w:u w:val="single"/>
        </w:rPr>
        <w:t>7</w:t>
      </w:r>
    </w:p>
    <w:p w:rsidR="00A16017" w:rsidRPr="00A16017" w:rsidRDefault="00A16017" w:rsidP="00A16017">
      <w:pPr>
        <w:pStyle w:val="a9"/>
        <w:jc w:val="right"/>
        <w:rPr>
          <w:rFonts w:ascii="Times New Roman" w:hAnsi="Times New Roman" w:cs="Times New Roman"/>
          <w:b/>
          <w:u w:val="single"/>
        </w:rPr>
      </w:pPr>
      <w:r w:rsidRPr="00A16017">
        <w:rPr>
          <w:rFonts w:ascii="Times New Roman" w:hAnsi="Times New Roman" w:cs="Times New Roman"/>
          <w:b/>
        </w:rPr>
        <w:t xml:space="preserve">БЕГИМ                             </w:t>
      </w:r>
      <w:r w:rsidRPr="00A16017">
        <w:rPr>
          <w:rFonts w:ascii="Times New Roman" w:hAnsi="Times New Roman" w:cs="Times New Roman"/>
          <w:b/>
          <w:u w:val="single"/>
        </w:rPr>
        <w:t>№</w:t>
      </w:r>
      <w:r w:rsidR="001835C5">
        <w:rPr>
          <w:rFonts w:ascii="Times New Roman" w:hAnsi="Times New Roman" w:cs="Times New Roman"/>
          <w:b/>
          <w:u w:val="single"/>
        </w:rPr>
        <w:t>16</w:t>
      </w:r>
      <w:r w:rsidRPr="00A16017">
        <w:rPr>
          <w:rFonts w:ascii="Times New Roman" w:hAnsi="Times New Roman" w:cs="Times New Roman"/>
          <w:b/>
          <w:u w:val="single"/>
        </w:rPr>
        <w:t>7</w:t>
      </w:r>
    </w:p>
    <w:p w:rsidR="00DE49FA" w:rsidRPr="00A16017" w:rsidRDefault="004B11E3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A160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ПОРЯДКЕ ФИНАНСИРОВАНИЯ МЕРОПРИЯТИЙ ПО УЛУЧШЕНИЮ УСЛОВИЙ И ОХРАНЕ ТРУДА ЗА СЧЕТ СРЕДСТВ БЮДЖЕТА</w:t>
      </w:r>
      <w:r w:rsidR="00A16017" w:rsidRPr="00A160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СЕЛЬСКОГО ПОСЕЛЕНИЯ КАРАГАЧ ПРОХЛАДНЕНСКОГО МУНИЦИПАЛЬНОГО РАЙОНА КАБАРДИНО-БАЛКАРСКОЙ РЕСПУБЛИКИ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A16017" w:rsidRDefault="004B11E3" w:rsidP="00C16D4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225 Трудового кодекса Российской Федерации, Фед</w:t>
      </w:r>
      <w:r w:rsidR="00DE49FA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</w:t>
      </w:r>
      <w:r w:rsidR="00FA77B4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E49FA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A77B4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49FA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DE49FA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6D47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Карагач</w:t>
      </w:r>
      <w:r w:rsidR="00DE49FA" w:rsidRPr="00A160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4B11E3" w:rsidRPr="00A16017" w:rsidRDefault="004B11E3" w:rsidP="000D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Карагач</w:t>
      </w:r>
      <w:r w:rsidR="000D3BE4" w:rsidRPr="00A160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D3BE4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Порядок) (прилагается). </w:t>
      </w:r>
    </w:p>
    <w:p w:rsidR="004B11E3" w:rsidRPr="00A16017" w:rsidRDefault="004B11E3" w:rsidP="004B1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0D3BE4" w:rsidRPr="00A16017" w:rsidRDefault="000D3BE4" w:rsidP="000D3B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газете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Прохладненские известия»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сети «Интернет» на официальном сайте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Карагач Прохладненского муниципального района</w:t>
      </w:r>
      <w:r w:rsidRPr="00A1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Кабардино-Балкарской Республики. </w:t>
      </w:r>
    </w:p>
    <w:p w:rsidR="000D3BE4" w:rsidRPr="00A16017" w:rsidRDefault="000D3BE4" w:rsidP="00C16D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постановления оставляю за собой. </w:t>
      </w:r>
    </w:p>
    <w:p w:rsid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17" w:rsidRDefault="00A16017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17" w:rsidRPr="00A16017" w:rsidRDefault="00A16017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17" w:rsidRDefault="00A16017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017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Карагач </w:t>
      </w:r>
    </w:p>
    <w:p w:rsidR="004B11E3" w:rsidRPr="00A16017" w:rsidRDefault="00A16017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ПМР КБР                                            </w:t>
      </w:r>
      <w:r w:rsidRPr="00A16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6017">
        <w:rPr>
          <w:rFonts w:ascii="Times New Roman" w:eastAsia="Times New Roman" w:hAnsi="Times New Roman" w:cs="Times New Roman"/>
          <w:bCs/>
          <w:sz w:val="24"/>
          <w:szCs w:val="24"/>
        </w:rPr>
        <w:t>Заптиев А.З.</w:t>
      </w:r>
    </w:p>
    <w:p w:rsidR="00FC38BA" w:rsidRPr="00A16017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38BA" w:rsidRPr="00A16017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A16017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FC38BA" w:rsidRPr="00A16017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82512" w:rsidRPr="00A16017" w:rsidRDefault="00A16017" w:rsidP="00A16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сельского поселения Карагач</w:t>
      </w:r>
      <w:r w:rsidR="00282512" w:rsidRPr="00A160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от </w:t>
      </w:r>
      <w:r w:rsidR="0008519B" w:rsidRPr="0008519B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282512" w:rsidRPr="00A16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51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="00282512" w:rsidRPr="00A16017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г. № </w:t>
      </w:r>
      <w:r w:rsidR="00282512" w:rsidRPr="00A160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___ </w:t>
      </w:r>
    </w:p>
    <w:p w:rsidR="004B11E3" w:rsidRPr="00A16017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2512" w:rsidRPr="00A16017" w:rsidRDefault="00282512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A16017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B11E3" w:rsidRPr="00A16017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мероприятий по улучшению </w:t>
      </w:r>
    </w:p>
    <w:p w:rsidR="004B11E3" w:rsidRPr="00A16017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условий и охране труда за счет средств бюджета </w:t>
      </w:r>
    </w:p>
    <w:p w:rsidR="00282512" w:rsidRPr="00A16017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B11E3" w:rsidRPr="00A16017" w:rsidRDefault="00A16017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Карагач</w:t>
      </w:r>
    </w:p>
    <w:p w:rsidR="004B11E3" w:rsidRPr="00A16017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A16017" w:rsidRDefault="004B11E3" w:rsidP="00FC38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финансирования мероприятий по улучшению условий и охране труда за счет средств бюд</w:t>
      </w:r>
      <w:r w:rsidR="00282512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Карагач</w:t>
      </w:r>
      <w:r w:rsidR="00282512" w:rsidRPr="00A160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82512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Карагач</w:t>
      </w:r>
      <w:r w:rsidR="00282512" w:rsidRPr="00A160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A16017" w:rsidRDefault="004B11E3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Карагач</w:t>
      </w:r>
      <w:r w:rsidR="00030531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мероприятий по улучшению условий и охраны труда работодателями осуществляется в размере не менее  (</w:t>
      </w:r>
      <w:r w:rsid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процента суммы затрат на производство продукции (работ, услуг), по следующим перечням: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A16017" w:rsidRDefault="0008519B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030531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A16017" w:rsidRDefault="0008519B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531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работников по безопасному производству работ, а также хранение результатов такой фиксации;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и проведение производственного контроля;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издание (тиражирование) инструкций, правил (стандартов) по охране труда;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A16017" w:rsidRDefault="0008519B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30531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рно-спортивного комплекса «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5843DB"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приобретение систем обеспечения безопасности работ на высоте;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работника;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выплаты на компенсацию условий и охраны труда.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Планирование расходов на мероприятия по улучшению условий и охраны труда в 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Карагач</w:t>
      </w:r>
      <w:r w:rsidR="0008519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очередной финансовый год в следующем порядке: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</w:t>
      </w:r>
      <w:r w:rsid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сметы учреждения;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пределах утвержденной бюджетной сметы учреждения; </w:t>
      </w:r>
    </w:p>
    <w:p w:rsidR="00030531" w:rsidRPr="00A16017" w:rsidRDefault="00030531" w:rsidP="0008519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1" w:rsidRPr="00A16017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30531" w:rsidRPr="00A16017" w:rsidSect="005843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0B" w:rsidRDefault="00EC770B" w:rsidP="005843DB">
      <w:pPr>
        <w:spacing w:after="0" w:line="240" w:lineRule="auto"/>
      </w:pPr>
      <w:r>
        <w:separator/>
      </w:r>
    </w:p>
  </w:endnote>
  <w:endnote w:type="continuationSeparator" w:id="1">
    <w:p w:rsidR="00EC770B" w:rsidRDefault="00EC770B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0B" w:rsidRDefault="00EC770B" w:rsidP="005843DB">
      <w:pPr>
        <w:spacing w:after="0" w:line="240" w:lineRule="auto"/>
      </w:pPr>
      <w:r>
        <w:separator/>
      </w:r>
    </w:p>
  </w:footnote>
  <w:footnote w:type="continuationSeparator" w:id="1">
    <w:p w:rsidR="00EC770B" w:rsidRDefault="00EC770B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</w:sdtPr>
    <w:sdtContent>
      <w:p w:rsidR="005843DB" w:rsidRDefault="00324E3D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B71B46">
          <w:rPr>
            <w:noProof/>
          </w:rPr>
          <w:t>5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3"/>
    <w:rsid w:val="00017486"/>
    <w:rsid w:val="00030531"/>
    <w:rsid w:val="0008519B"/>
    <w:rsid w:val="000D3BE4"/>
    <w:rsid w:val="00170771"/>
    <w:rsid w:val="001835C5"/>
    <w:rsid w:val="00282512"/>
    <w:rsid w:val="00324E3D"/>
    <w:rsid w:val="003B7FF5"/>
    <w:rsid w:val="004040D1"/>
    <w:rsid w:val="004B11E3"/>
    <w:rsid w:val="00572DB6"/>
    <w:rsid w:val="005843DB"/>
    <w:rsid w:val="007C032A"/>
    <w:rsid w:val="008173AF"/>
    <w:rsid w:val="00A16017"/>
    <w:rsid w:val="00AB0149"/>
    <w:rsid w:val="00AE2210"/>
    <w:rsid w:val="00B71B46"/>
    <w:rsid w:val="00C16D47"/>
    <w:rsid w:val="00DE49FA"/>
    <w:rsid w:val="00EC770B"/>
    <w:rsid w:val="00FA77B4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9"/>
  </w:style>
  <w:style w:type="paragraph" w:styleId="3">
    <w:name w:val="heading 3"/>
    <w:basedOn w:val="a"/>
    <w:next w:val="a"/>
    <w:link w:val="30"/>
    <w:uiPriority w:val="99"/>
    <w:qFormat/>
    <w:rsid w:val="00A1601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A16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16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лена пк</cp:lastModifiedBy>
  <cp:revision>2</cp:revision>
  <cp:lastPrinted>2022-12-27T07:24:00Z</cp:lastPrinted>
  <dcterms:created xsi:type="dcterms:W3CDTF">2024-04-19T08:12:00Z</dcterms:created>
  <dcterms:modified xsi:type="dcterms:W3CDTF">2024-04-19T08:12:00Z</dcterms:modified>
</cp:coreProperties>
</file>